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563" w:rsidRDefault="00974DF4" w:rsidP="00CD3A60">
      <w:pPr>
        <w:pStyle w:val="Ttulo2"/>
      </w:pPr>
      <w:r>
        <w:t>Manual para llamadas securizadas</w:t>
      </w:r>
    </w:p>
    <w:p w:rsidR="00974DF4" w:rsidRDefault="00974DF4"/>
    <w:p w:rsidR="00974DF4" w:rsidRDefault="00CD3A60" w:rsidP="00974D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>
        <w:rPr>
          <w:rFonts w:ascii="Calibri" w:eastAsia="Times New Roman" w:hAnsi="Calibri" w:cs="Calibri"/>
          <w:color w:val="212121"/>
          <w:lang w:eastAsia="es-ES"/>
        </w:rPr>
        <w:t>Como</w:t>
      </w:r>
      <w:r w:rsidR="00974DF4" w:rsidRPr="00974DF4">
        <w:rPr>
          <w:rFonts w:ascii="Calibri" w:eastAsia="Times New Roman" w:hAnsi="Calibri" w:cs="Calibri"/>
          <w:color w:val="212121"/>
          <w:lang w:eastAsia="es-ES"/>
        </w:rPr>
        <w:t xml:space="preserve"> firma</w:t>
      </w:r>
      <w:r>
        <w:rPr>
          <w:rFonts w:ascii="Calibri" w:eastAsia="Times New Roman" w:hAnsi="Calibri" w:cs="Calibri"/>
          <w:color w:val="212121"/>
          <w:lang w:eastAsia="es-ES"/>
        </w:rPr>
        <w:t>r</w:t>
      </w:r>
      <w:r w:rsidR="00974DF4" w:rsidRPr="00974DF4">
        <w:rPr>
          <w:rFonts w:ascii="Calibri" w:eastAsia="Times New Roman" w:hAnsi="Calibri" w:cs="Calibri"/>
          <w:color w:val="212121"/>
          <w:lang w:eastAsia="es-ES"/>
        </w:rPr>
        <w:t xml:space="preserve"> la solicitud SOAP con el certificado de Trama en SoapUI.</w:t>
      </w:r>
      <w:r>
        <w:rPr>
          <w:rFonts w:ascii="Calibri" w:eastAsia="Times New Roman" w:hAnsi="Calibri" w:cs="Calibri"/>
          <w:color w:val="212121"/>
          <w:lang w:eastAsia="es-ES"/>
        </w:rPr>
        <w:t xml:space="preserve">  Necesitamos la url del web services y el certificado que utiliza. En nuestro caso la url de desarrollo es </w:t>
      </w:r>
      <w:hyperlink r:id="rId8" w:history="1">
        <w:r w:rsidRPr="005D68FA">
          <w:rPr>
            <w:rStyle w:val="Hipervnculo"/>
            <w:rFonts w:ascii="Calibri" w:eastAsia="Times New Roman" w:hAnsi="Calibri" w:cs="Calibri"/>
            <w:lang w:eastAsia="es-ES"/>
          </w:rPr>
          <w:t>https://tramanube.desappjava.seap.minhap.es/wsFichajesTrama/WSFICHAJESTRAMA/serviciosFichajes?wsdl</w:t>
        </w:r>
      </w:hyperlink>
      <w:r>
        <w:rPr>
          <w:rFonts w:ascii="Calibri" w:eastAsia="Times New Roman" w:hAnsi="Calibri" w:cs="Calibri"/>
          <w:color w:val="212121"/>
          <w:lang w:eastAsia="es-ES"/>
        </w:rPr>
        <w:t xml:space="preserve"> y el certificado es </w:t>
      </w:r>
      <w:r w:rsidRPr="00CD3A60">
        <w:rPr>
          <w:rFonts w:ascii="Calibri" w:eastAsia="Times New Roman" w:hAnsi="Calibri" w:cs="Calibri"/>
          <w:color w:val="212121"/>
          <w:lang w:eastAsia="es-ES"/>
        </w:rPr>
        <w:object w:dxaOrig="3271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3.5pt;height:40.5pt" o:ole="">
            <v:imagedata r:id="rId9" o:title=""/>
          </v:shape>
          <o:OLEObject Type="Embed" ProgID="Package" ShapeID="_x0000_i1025" DrawAspect="Content" ObjectID="_1702283702" r:id="rId10"/>
        </w:object>
      </w:r>
    </w:p>
    <w:p w:rsidR="00CD3A60" w:rsidRDefault="00CD3A60" w:rsidP="00974D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</w:p>
    <w:p w:rsidR="00CD3A60" w:rsidRDefault="00CD3A60" w:rsidP="00974D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>
        <w:rPr>
          <w:rFonts w:ascii="Calibri" w:eastAsia="Times New Roman" w:hAnsi="Calibri" w:cs="Calibri"/>
          <w:color w:val="212121"/>
          <w:lang w:eastAsia="es-ES"/>
        </w:rPr>
        <w:t>Para poder utilizar el servicio web de fichajes es necesario que el organismo haya sido dado de alta para tal efecto, indicando el código de organismo y la password que se guardará codificada en el ámbito. A la hora de llamar al web service lo indicaremos en la cabecera.</w:t>
      </w:r>
    </w:p>
    <w:p w:rsidR="00CD3A60" w:rsidRDefault="00CD3A60" w:rsidP="00974D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</w:p>
    <w:p w:rsidR="00CD3A60" w:rsidRPr="00CD3A60" w:rsidRDefault="00CD3A60" w:rsidP="00CD3A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 w:rsidRPr="00CD3A60">
        <w:rPr>
          <w:rFonts w:ascii="Calibri" w:eastAsia="Times New Roman" w:hAnsi="Calibri" w:cs="Calibri"/>
          <w:color w:val="212121"/>
          <w:lang w:eastAsia="es-ES"/>
        </w:rPr>
        <w:t xml:space="preserve">&lt;autenticacion&gt;           </w:t>
      </w:r>
    </w:p>
    <w:p w:rsidR="00CD3A60" w:rsidRPr="00CD3A60" w:rsidRDefault="00CD3A60" w:rsidP="00CD3A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 w:rsidRPr="00CD3A60">
        <w:rPr>
          <w:rFonts w:ascii="Calibri" w:eastAsia="Times New Roman" w:hAnsi="Calibri" w:cs="Calibri"/>
          <w:color w:val="212121"/>
          <w:lang w:eastAsia="es-ES"/>
        </w:rPr>
        <w:t xml:space="preserve">            &lt;codOrganismo&gt;EF_MADRID&lt;/codOrganismo&gt;</w:t>
      </w:r>
    </w:p>
    <w:p w:rsidR="00CD3A60" w:rsidRPr="00CD3A60" w:rsidRDefault="00CD3A60" w:rsidP="00CD3A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 w:rsidRPr="00CD3A60">
        <w:rPr>
          <w:rFonts w:ascii="Calibri" w:eastAsia="Times New Roman" w:hAnsi="Calibri" w:cs="Calibri"/>
          <w:color w:val="212121"/>
          <w:lang w:eastAsia="es-ES"/>
        </w:rPr>
        <w:t xml:space="preserve">            &lt;password&gt;cambiame&lt;/password&gt;</w:t>
      </w:r>
    </w:p>
    <w:p w:rsidR="00CD3A60" w:rsidRDefault="00CD3A60" w:rsidP="00CD3A6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 w:rsidRPr="00CD3A60">
        <w:rPr>
          <w:rFonts w:ascii="Calibri" w:eastAsia="Times New Roman" w:hAnsi="Calibri" w:cs="Calibri"/>
          <w:color w:val="212121"/>
          <w:lang w:eastAsia="es-ES"/>
        </w:rPr>
        <w:t xml:space="preserve">         &lt;/autenticacion&gt;</w:t>
      </w:r>
    </w:p>
    <w:p w:rsidR="00CD3A60" w:rsidRPr="00974DF4" w:rsidRDefault="00CD3A60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>
        <w:rPr>
          <w:rFonts w:ascii="Calibri" w:eastAsia="Times New Roman" w:hAnsi="Calibri" w:cs="Calibri"/>
          <w:color w:val="212121"/>
          <w:lang w:eastAsia="es-ES"/>
        </w:rPr>
        <w:tab/>
      </w:r>
    </w:p>
    <w:p w:rsidR="00974DF4" w:rsidRDefault="00CD3A60" w:rsidP="00974DF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s-ES"/>
        </w:rPr>
      </w:pPr>
      <w:r>
        <w:rPr>
          <w:rFonts w:ascii="Calibri" w:eastAsia="Times New Roman" w:hAnsi="Calibri" w:cs="Calibri"/>
          <w:color w:val="212121"/>
          <w:lang w:eastAsia="es-ES"/>
        </w:rPr>
        <w:t xml:space="preserve">Para configurar la llamada al web service securizado seguiremos los siguientes pasos: </w:t>
      </w:r>
      <w:r w:rsidR="00974DF4" w:rsidRPr="00974DF4">
        <w:rPr>
          <w:rFonts w:ascii="Calibri" w:eastAsia="Times New Roman" w:hAnsi="Calibri" w:cs="Calibri"/>
          <w:color w:val="212121"/>
          <w:lang w:eastAsia="es-ES"/>
        </w:rPr>
        <w:t> </w:t>
      </w:r>
    </w:p>
    <w:p w:rsidR="00CD3A60" w:rsidRPr="00974DF4" w:rsidRDefault="00CD3A60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</w:p>
    <w:p w:rsidR="00974DF4" w:rsidRPr="00974DF4" w:rsidRDefault="00974DF4" w:rsidP="00974D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Abrir las propiedades del proyecto e ir a la pestaña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WS-Security Configurations</w:t>
      </w:r>
      <w:r w:rsidRPr="00974DF4">
        <w:rPr>
          <w:rFonts w:ascii="Calibri" w:eastAsia="Times New Roman" w:hAnsi="Calibri" w:cs="Calibri"/>
          <w:color w:val="212121"/>
          <w:lang w:eastAsia="es-ES"/>
        </w:rPr>
        <w:t>. Dentro de la sección ir a la pestaña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Keystores</w:t>
      </w:r>
      <w:r w:rsidRPr="00974DF4">
        <w:rPr>
          <w:rFonts w:ascii="Calibri" w:eastAsia="Times New Roman" w:hAnsi="Calibri" w:cs="Calibri"/>
          <w:color w:val="212121"/>
          <w:lang w:eastAsia="es-ES"/>
        </w:rPr>
        <w:t> y añadir el certificado.</w:t>
      </w:r>
    </w:p>
    <w:p w:rsidR="00974DF4" w:rsidRDefault="00974DF4" w:rsidP="00974DF4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12121"/>
          <w:lang w:eastAsia="es-ES"/>
        </w:rPr>
      </w:pPr>
    </w:p>
    <w:p w:rsidR="00974DF4" w:rsidRDefault="00974DF4" w:rsidP="00974DF4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>
        <w:rPr>
          <w:noProof/>
          <w:lang w:eastAsia="es-ES"/>
        </w:rPr>
        <w:drawing>
          <wp:inline distT="0" distB="0" distL="0" distR="0" wp14:anchorId="3AD38296" wp14:editId="6379841A">
            <wp:extent cx="5400040" cy="1311211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1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A60" w:rsidRPr="00974DF4" w:rsidRDefault="00CD3A60" w:rsidP="00974DF4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</w:p>
    <w:p w:rsidR="00974DF4" w:rsidRPr="00CD3A60" w:rsidRDefault="00974DF4" w:rsidP="00974D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Luego en la pestaña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Outgoing WS-Security Configurations</w:t>
      </w:r>
      <w:r w:rsidRPr="00974DF4">
        <w:rPr>
          <w:rFonts w:ascii="Calibri" w:eastAsia="Times New Roman" w:hAnsi="Calibri" w:cs="Calibri"/>
          <w:color w:val="212121"/>
          <w:lang w:eastAsia="es-ES"/>
        </w:rPr>
        <w:t> se ha de crear una nueva configuración con el nombre que se desee. Seleccionar la nueva configuración y pulsar a añadir una nueva entrada para esta configuración. Seleccionar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Signature</w:t>
      </w:r>
      <w:r w:rsidRPr="00974DF4">
        <w:rPr>
          <w:rFonts w:ascii="Calibri" w:eastAsia="Times New Roman" w:hAnsi="Calibri" w:cs="Calibri"/>
          <w:color w:val="212121"/>
          <w:lang w:eastAsia="es-ES"/>
        </w:rPr>
        <w:t> como tipo de la entrada. Y rellenar las propiedades de la </w:t>
      </w:r>
      <w:r w:rsidRPr="00974DF4">
        <w:rPr>
          <w:rFonts w:ascii="Calibri" w:eastAsia="Times New Roman" w:hAnsi="Calibri" w:cs="Calibri"/>
          <w:i/>
          <w:iCs/>
          <w:color w:val="212121"/>
          <w:lang w:eastAsia="es-ES"/>
        </w:rPr>
        <w:t>Signature</w:t>
      </w:r>
      <w:r w:rsidRPr="00974DF4">
        <w:rPr>
          <w:rFonts w:ascii="Calibri" w:eastAsia="Times New Roman" w:hAnsi="Calibri" w:cs="Calibri"/>
          <w:color w:val="212121"/>
          <w:lang w:eastAsia="es-ES"/>
        </w:rPr>
        <w:t> con los valores correspondientes. En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Key Identifier Type</w:t>
      </w:r>
      <w:r w:rsidRPr="00974DF4">
        <w:rPr>
          <w:rFonts w:ascii="Calibri" w:eastAsia="Times New Roman" w:hAnsi="Calibri" w:cs="Calibri"/>
          <w:color w:val="212121"/>
          <w:lang w:eastAsia="es-ES"/>
        </w:rPr>
        <w:t>, nosotros usamos </w:t>
      </w:r>
      <w:r w:rsidRPr="00974DF4">
        <w:rPr>
          <w:rFonts w:ascii="Calibri" w:eastAsia="Times New Roman" w:hAnsi="Calibri" w:cs="Calibri"/>
          <w:i/>
          <w:iCs/>
          <w:color w:val="212121"/>
          <w:lang w:eastAsia="es-ES"/>
        </w:rPr>
        <w:t>Thumprint SHA1 Identifier</w:t>
      </w:r>
      <w:r w:rsidRPr="00974DF4">
        <w:rPr>
          <w:rFonts w:ascii="Calibri" w:eastAsia="Times New Roman" w:hAnsi="Calibri" w:cs="Calibri"/>
          <w:color w:val="212121"/>
          <w:lang w:eastAsia="es-ES"/>
        </w:rPr>
        <w:t> y funcionó correctamente. Puede ser que otros tipos también funcionen.</w:t>
      </w:r>
    </w:p>
    <w:p w:rsidR="00CD3A60" w:rsidRDefault="00CD3A60" w:rsidP="00CD3A6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12121"/>
          <w:lang w:eastAsia="es-ES"/>
        </w:rPr>
      </w:pPr>
    </w:p>
    <w:p w:rsidR="00CD3A60" w:rsidRDefault="00CD3A60" w:rsidP="00CD3A6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212121"/>
          <w:lang w:eastAsia="es-ES"/>
        </w:rPr>
      </w:pPr>
      <w:r>
        <w:rPr>
          <w:noProof/>
          <w:lang w:eastAsia="es-ES"/>
        </w:rPr>
        <w:lastRenderedPageBreak/>
        <w:drawing>
          <wp:inline distT="0" distB="0" distL="0" distR="0" wp14:anchorId="30FE1B8B" wp14:editId="743B8BD1">
            <wp:extent cx="5400040" cy="2715295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1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A60" w:rsidRPr="00974DF4" w:rsidRDefault="00CD3A60" w:rsidP="00CD3A60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</w:p>
    <w:p w:rsidR="00974DF4" w:rsidRPr="00974DF4" w:rsidRDefault="00974DF4" w:rsidP="00974DF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Luego tras crear una Request, en el mismo editor, pulsar el botón derecho y en el menú contextual aparece un desplegable </w:t>
      </w:r>
      <w:r w:rsidRPr="00974DF4">
        <w:rPr>
          <w:rFonts w:ascii="Calibri" w:eastAsia="Times New Roman" w:hAnsi="Calibri" w:cs="Calibri"/>
          <w:b/>
          <w:bCs/>
          <w:color w:val="212121"/>
          <w:lang w:eastAsia="es-ES"/>
        </w:rPr>
        <w:t>Outgoing WSS</w:t>
      </w:r>
      <w:r w:rsidRPr="00974DF4">
        <w:rPr>
          <w:rFonts w:ascii="Calibri" w:eastAsia="Times New Roman" w:hAnsi="Calibri" w:cs="Calibri"/>
          <w:color w:val="212121"/>
          <w:lang w:eastAsia="es-ES"/>
        </w:rPr>
        <w:t>. En él se pueden aplicar las diferentes configuraciones creadas o eliminar de la Request la que esté aplicada. Pulsando una, debería rellenar la cabecera de la Request con la firma.</w:t>
      </w:r>
    </w:p>
    <w:p w:rsidR="00974DF4" w:rsidRDefault="00974DF4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</w:p>
    <w:p w:rsidR="00CD3A60" w:rsidRPr="00974DF4" w:rsidRDefault="00CD3A60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>
        <w:rPr>
          <w:noProof/>
          <w:lang w:eastAsia="es-ES"/>
        </w:rPr>
        <w:drawing>
          <wp:inline distT="0" distB="0" distL="0" distR="0" wp14:anchorId="7A88827B" wp14:editId="1F9E5F30">
            <wp:extent cx="5400040" cy="2125067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2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DF4" w:rsidRPr="00974DF4" w:rsidRDefault="00974DF4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 </w:t>
      </w:r>
    </w:p>
    <w:p w:rsidR="00974DF4" w:rsidRPr="00974DF4" w:rsidRDefault="00974DF4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 </w:t>
      </w:r>
    </w:p>
    <w:p w:rsidR="00974DF4" w:rsidRPr="00974DF4" w:rsidRDefault="00974DF4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Esto es exactamente lo que nosotros hicimos para probar los certificados y la firma de las solicitudes desde SoapUI.</w:t>
      </w:r>
    </w:p>
    <w:p w:rsidR="00974DF4" w:rsidRPr="00974DF4" w:rsidRDefault="00974DF4" w:rsidP="00974DF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es-ES"/>
        </w:rPr>
      </w:pPr>
      <w:r w:rsidRPr="00974DF4">
        <w:rPr>
          <w:rFonts w:ascii="Calibri" w:eastAsia="Times New Roman" w:hAnsi="Calibri" w:cs="Calibri"/>
          <w:color w:val="212121"/>
          <w:lang w:eastAsia="es-ES"/>
        </w:rPr>
        <w:t> </w:t>
      </w:r>
    </w:p>
    <w:p w:rsidR="00974DF4" w:rsidRDefault="00974DF4">
      <w:bookmarkStart w:id="0" w:name="_GoBack"/>
      <w:bookmarkEnd w:id="0"/>
    </w:p>
    <w:sectPr w:rsidR="00974DF4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66A" w:rsidRDefault="00CB366A" w:rsidP="00FE1888">
      <w:pPr>
        <w:spacing w:after="0" w:line="240" w:lineRule="auto"/>
      </w:pPr>
      <w:r>
        <w:separator/>
      </w:r>
    </w:p>
  </w:endnote>
  <w:endnote w:type="continuationSeparator" w:id="0">
    <w:p w:rsidR="00CB366A" w:rsidRDefault="00CB366A" w:rsidP="00FE1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086779"/>
      <w:docPartObj>
        <w:docPartGallery w:val="Page Numbers (Bottom of Page)"/>
        <w:docPartUnique/>
      </w:docPartObj>
    </w:sdtPr>
    <w:sdtContent>
      <w:p w:rsidR="00FE1888" w:rsidRDefault="00FE1888">
        <w:pPr>
          <w:pStyle w:val="Piedepgina"/>
        </w:pPr>
        <w:r>
          <w:t xml:space="preserve">Pág.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54789">
          <w:rPr>
            <w:noProof/>
          </w:rPr>
          <w:t>1</w:t>
        </w:r>
        <w:r>
          <w:fldChar w:fldCharType="end"/>
        </w:r>
      </w:p>
    </w:sdtContent>
  </w:sdt>
  <w:p w:rsidR="00FE1888" w:rsidRDefault="00FE18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66A" w:rsidRDefault="00CB366A" w:rsidP="00FE1888">
      <w:pPr>
        <w:spacing w:after="0" w:line="240" w:lineRule="auto"/>
      </w:pPr>
      <w:r>
        <w:separator/>
      </w:r>
    </w:p>
  </w:footnote>
  <w:footnote w:type="continuationSeparator" w:id="0">
    <w:p w:rsidR="00CB366A" w:rsidRDefault="00CB366A" w:rsidP="00FE1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6204"/>
      <w:gridCol w:w="2516"/>
    </w:tblGrid>
    <w:tr w:rsidR="00454789" w:rsidTr="00176687">
      <w:tc>
        <w:tcPr>
          <w:tcW w:w="6204" w:type="dxa"/>
          <w:tcBorders>
            <w:right w:val="nil"/>
          </w:tcBorders>
        </w:tcPr>
        <w:p w:rsidR="00454789" w:rsidRDefault="00454789" w:rsidP="00454789">
          <w:pPr>
            <w:pStyle w:val="Encabezado"/>
            <w:tabs>
              <w:tab w:val="left" w:pos="0"/>
              <w:tab w:val="center" w:pos="3969"/>
              <w:tab w:val="right" w:pos="8222"/>
            </w:tabs>
          </w:pPr>
          <w:r>
            <w:object w:dxaOrig="4289" w:dyaOrig="10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14.5pt;height:54pt" o:ole="">
                <v:imagedata r:id="rId1" o:title=""/>
              </v:shape>
              <o:OLEObject Type="Embed" ProgID="PBrush" ShapeID="_x0000_i1026" DrawAspect="Content" ObjectID="_1702283703" r:id="rId2"/>
            </w:object>
          </w:r>
        </w:p>
      </w:tc>
      <w:tc>
        <w:tcPr>
          <w:tcW w:w="2516" w:type="dxa"/>
          <w:tcBorders>
            <w:left w:val="nil"/>
          </w:tcBorders>
          <w:vAlign w:val="center"/>
        </w:tcPr>
        <w:p w:rsidR="00454789" w:rsidRDefault="00454789" w:rsidP="00454789">
          <w:pPr>
            <w:pStyle w:val="Encabezado"/>
            <w:tabs>
              <w:tab w:val="left" w:pos="0"/>
              <w:tab w:val="center" w:pos="3969"/>
              <w:tab w:val="right" w:pos="8222"/>
            </w:tabs>
          </w:pPr>
          <w:r>
            <w:t xml:space="preserve">Secretaría General de Administración Digital </w:t>
          </w:r>
        </w:p>
      </w:tc>
    </w:tr>
  </w:tbl>
  <w:p w:rsidR="00454789" w:rsidRDefault="00454789" w:rsidP="00454789">
    <w:pPr>
      <w:pStyle w:val="Encabezado"/>
    </w:pPr>
  </w:p>
  <w:p w:rsidR="00454789" w:rsidRPr="00454789" w:rsidRDefault="00454789" w:rsidP="004547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349FE"/>
    <w:multiLevelType w:val="multilevel"/>
    <w:tmpl w:val="C1FC5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DF4"/>
    <w:rsid w:val="00454789"/>
    <w:rsid w:val="004D5563"/>
    <w:rsid w:val="00974DF4"/>
    <w:rsid w:val="00CB366A"/>
    <w:rsid w:val="00CD3A60"/>
    <w:rsid w:val="00FE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2293"/>
  <w15:docId w15:val="{3D7E430E-F3CC-4970-9CC1-EE86E197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D3A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4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4DF4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D3A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CD3A6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nhideWhenUsed/>
    <w:rsid w:val="00FE1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E1888"/>
  </w:style>
  <w:style w:type="paragraph" w:styleId="Piedepgina">
    <w:name w:val="footer"/>
    <w:basedOn w:val="Normal"/>
    <w:link w:val="PiedepginaCar"/>
    <w:uiPriority w:val="99"/>
    <w:unhideWhenUsed/>
    <w:rsid w:val="00FE1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1888"/>
  </w:style>
  <w:style w:type="table" w:styleId="Tablaconcuadrcula">
    <w:name w:val="Table Grid"/>
    <w:basedOn w:val="Tablanormal"/>
    <w:uiPriority w:val="39"/>
    <w:rsid w:val="0045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manube.desappjava.seap.minhap.es/wsFichajesTrama/WSFICHAJESTRAMA/serviciosFichajes?wsdl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052DF-56D1-46BF-992E-D4FED03DE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316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SGAD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REDONDO JIMÉNEZ</dc:creator>
  <cp:lastModifiedBy>Roldan Martin, Concepcion</cp:lastModifiedBy>
  <cp:revision>3</cp:revision>
  <dcterms:created xsi:type="dcterms:W3CDTF">2021-12-27T10:16:00Z</dcterms:created>
  <dcterms:modified xsi:type="dcterms:W3CDTF">2021-12-29T10:49:00Z</dcterms:modified>
</cp:coreProperties>
</file>